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33" w:rsidRPr="00F20233" w:rsidRDefault="00F20233" w:rsidP="00CC1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20233">
        <w:rPr>
          <w:rFonts w:ascii="TimesNewRomanPS-BoldMT" w:hAnsi="TimesNewRomanPS-BoldMT" w:cs="TimesNewRomanPS-BoldMT"/>
          <w:b/>
          <w:bCs/>
          <w:color w:val="C00000"/>
          <w:sz w:val="28"/>
          <w:szCs w:val="28"/>
        </w:rPr>
        <w:t xml:space="preserve">ПАМЯТКА </w:t>
      </w:r>
    </w:p>
    <w:p w:rsidR="00F24C91" w:rsidRDefault="00F20233" w:rsidP="00CC1278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20233">
        <w:rPr>
          <w:rFonts w:ascii="TimesNewRomanPS-BoldMT" w:hAnsi="TimesNewRomanPS-BoldMT" w:cs="TimesNewRomanPS-BoldMT"/>
          <w:b/>
          <w:bCs/>
          <w:color w:val="C00000"/>
          <w:sz w:val="28"/>
          <w:szCs w:val="28"/>
        </w:rPr>
        <w:t xml:space="preserve">"Профилактика энтеровирусной инфекции </w:t>
      </w:r>
      <w:r w:rsidRPr="00F20233">
        <w:rPr>
          <w:rFonts w:ascii="Times New Roman" w:hAnsi="Times New Roman" w:cs="Times New Roman"/>
          <w:b/>
          <w:bCs/>
          <w:color w:val="C00000"/>
          <w:sz w:val="28"/>
          <w:szCs w:val="28"/>
        </w:rPr>
        <w:t>"</w:t>
      </w:r>
    </w:p>
    <w:p w:rsidR="00F20233" w:rsidRDefault="00F20233" w:rsidP="00F2023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622935</wp:posOffset>
            </wp:positionV>
            <wp:extent cx="1419225" cy="1079500"/>
            <wp:effectExtent l="190500" t="190500" r="180975" b="1968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0805"/>
                    <a:stretch/>
                  </pic:blipFill>
                  <pic:spPr bwMode="auto">
                    <a:xfrm>
                      <a:off x="0" y="0"/>
                      <a:ext cx="1419225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Энтеровирусные инфекции (ЭВИ) представляют собой группу инфекционных заболеваний, развивающихся при поражении человека вирусами рода </w:t>
      </w:r>
      <w:proofErr w:type="spellStart"/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Enterovirus</w:t>
      </w:r>
      <w:proofErr w:type="spellEnd"/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характеризующихся многообразием </w:t>
      </w:r>
      <w:r w:rsid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клинических проявлений. </w:t>
      </w:r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Источником инфекции является человек (больной или носитель). Инкубационный (скрытый) период </w:t>
      </w:r>
      <w:r w:rsidR="00CC7FD3"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составляет в среднем от 1 до 10 </w:t>
      </w:r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дней, но максимальный до 21 дня.ЭВИ характеризуются быстрым распространением заболевания.</w:t>
      </w:r>
    </w:p>
    <w:p w:rsidR="000B249F" w:rsidRDefault="00F20233" w:rsidP="003422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7FD3">
        <w:rPr>
          <w:rFonts w:ascii="Times New Roman" w:hAnsi="Times New Roman" w:cs="Times New Roman"/>
          <w:b/>
          <w:color w:val="002060"/>
          <w:sz w:val="28"/>
          <w:szCs w:val="28"/>
        </w:rPr>
        <w:t>Возможные пути передачи инфекции:</w:t>
      </w:r>
    </w:p>
    <w:p w:rsidR="00F20233" w:rsidRPr="00CC7FD3" w:rsidRDefault="00F20233" w:rsidP="003422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7F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воздушно-капельный, контактно-бытовой, пищевой и водный.</w:t>
      </w:r>
    </w:p>
    <w:p w:rsidR="002A491E" w:rsidRDefault="00F20233" w:rsidP="003422B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ЭВИ характеризуются разнообразием клиничес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ких проявлений и множественными </w:t>
      </w: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поражениями органов и систем: серозный менингит, гемор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рагический конъюнктивит,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увеит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синдром острого вялого паралича (ОВП), заболевания с ре</w:t>
      </w:r>
      <w:r w:rsid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спираторным синдромом и другие. </w:t>
      </w: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Наибольшую опасность представляют тяжелые клиниче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ские формы с поражением нервной </w:t>
      </w: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стемы. </w:t>
      </w:r>
    </w:p>
    <w:p w:rsidR="00F20233" w:rsidRDefault="00F20233" w:rsidP="00F2023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Заболевание начинается остро, с подъема температуры тел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до 39-40 градусов. Появляется </w:t>
      </w: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сильная головная боль, головокружение, рвота, иногда б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оли в животе, спине, судорожный </w:t>
      </w: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синдром, изъязвления на слизистых в полости рта, высыпания на лице, конечнос</w:t>
      </w:r>
      <w:r w:rsidR="002A491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тях, </w:t>
      </w: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расстройство желудочно-кишечного тракта.</w:t>
      </w:r>
    </w:p>
    <w:p w:rsidR="00F20233" w:rsidRDefault="00F20233" w:rsidP="00F2023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F20233" w:rsidRPr="00CC7FD3" w:rsidRDefault="00F20233" w:rsidP="00F202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7FD3">
        <w:rPr>
          <w:rFonts w:ascii="Times New Roman" w:hAnsi="Times New Roman" w:cs="Times New Roman"/>
          <w:b/>
          <w:color w:val="002060"/>
          <w:sz w:val="28"/>
          <w:szCs w:val="28"/>
        </w:rPr>
        <w:t>Чтобы свести риск заражения энтеровирусной инфекцией до минимума</w:t>
      </w:r>
    </w:p>
    <w:p w:rsidR="00F20233" w:rsidRPr="00CC7FD3" w:rsidRDefault="00F20233" w:rsidP="00F202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7F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рекомендуем придерживаться </w:t>
      </w:r>
      <w:r w:rsidRPr="000B249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следующих правил</w:t>
      </w:r>
      <w:r w:rsidRPr="00CC7FD3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F20233" w:rsidRPr="00CC7FD3" w:rsidRDefault="003422B8" w:rsidP="00F202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7FD3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5434330</wp:posOffset>
            </wp:positionV>
            <wp:extent cx="1790700" cy="1340485"/>
            <wp:effectExtent l="190500" t="190500" r="171450" b="1644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20233" w:rsidRPr="00CC7FD3" w:rsidRDefault="00F20233" w:rsidP="00CC7FD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Соблюдать элементарные правила личной гигиены, мыть рукиперед едой, после туа</w:t>
      </w:r>
      <w:r w:rsid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лета.</w:t>
      </w:r>
    </w:p>
    <w:p w:rsidR="00F20233" w:rsidRPr="00CC7FD3" w:rsidRDefault="00F20233" w:rsidP="00CC7FD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Тщательно мыть фрукты</w:t>
      </w:r>
      <w:r w:rsidR="00CC12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овощи водой.</w:t>
      </w:r>
    </w:p>
    <w:p w:rsidR="00CC7FD3" w:rsidRPr="00CC7FD3" w:rsidRDefault="00CC7FD3" w:rsidP="00CC7FD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Употреблять</w:t>
      </w:r>
      <w:r w:rsid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питья только кипяченую или </w:t>
      </w:r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бутилированную воду и напитки в производственной расфасовке.</w:t>
      </w:r>
    </w:p>
    <w:p w:rsidR="00F20233" w:rsidRDefault="00CC7FD3" w:rsidP="00CC7FD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Избегать использования для питья воды из </w:t>
      </w:r>
      <w:proofErr w:type="spellStart"/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случайныхводоисточников</w:t>
      </w:r>
      <w:proofErr w:type="spellEnd"/>
    </w:p>
    <w:p w:rsidR="000B249F" w:rsidRDefault="000B249F" w:rsidP="000B249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</w:t>
      </w:r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реже 1 раза в день, а если 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семье имеются дети до 3 лет, 2 </w:t>
      </w:r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раза в день, мыть игрушки с применением моющих средств.</w:t>
      </w:r>
    </w:p>
    <w:p w:rsidR="000B249F" w:rsidRPr="00CC1278" w:rsidRDefault="000B249F" w:rsidP="000B249F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Заболевший ребенок с любым проявлением инфекционного заболевания, должен остаться дома</w:t>
      </w:r>
      <w:r w:rsidR="002A491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под наблюдением врача.</w:t>
      </w:r>
      <w:r w:rsidR="00CC1278" w:rsidRPr="00CC1278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Ни в коем случае не допускать посещения ребенком организованного детского коллектива (школа,  дошкольные образовательные учреждения, учреждения дополнительного образования</w:t>
      </w:r>
      <w:r w:rsidR="007012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, </w:t>
      </w:r>
      <w:proofErr w:type="spellStart"/>
      <w:r w:rsidR="007012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учрекждения</w:t>
      </w:r>
      <w:proofErr w:type="spellEnd"/>
      <w:r w:rsidR="007012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культуры, библиотеки, спортивные залы</w:t>
      </w:r>
      <w:r w:rsidR="00CC1278" w:rsidRPr="00CC1278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). </w:t>
      </w:r>
    </w:p>
    <w:p w:rsidR="00CC1278" w:rsidRDefault="00CC1278" w:rsidP="00CC127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Н</w:t>
      </w:r>
      <w:r w:rsidRPr="003422B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 заниматься самолечением!</w:t>
      </w:r>
      <w:r w:rsidR="002A491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Помните, что несвоевременное лечение или его отсутствие пр</w:t>
      </w:r>
      <w:r w:rsidR="00E20CD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иводит к серьезным осложнениям.</w:t>
      </w:r>
      <w:r w:rsidR="002A491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Больной ребенок в </w:t>
      </w:r>
      <w:proofErr w:type="gramStart"/>
      <w:r w:rsidR="002A491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организованном</w:t>
      </w:r>
      <w:proofErr w:type="gramEnd"/>
      <w:r w:rsidR="002A491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коллективе-источник заражения для окружающих.</w:t>
      </w:r>
    </w:p>
    <w:p w:rsidR="000B249F" w:rsidRPr="000B249F" w:rsidRDefault="00CC1278" w:rsidP="000B249F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3422B8">
        <w:rPr>
          <w:rFonts w:ascii="Times New Roman" w:hAnsi="Times New Roman" w:cs="Times New Roman"/>
          <w:b/>
          <w:color w:val="C00000"/>
          <w:sz w:val="28"/>
          <w:szCs w:val="28"/>
        </w:rPr>
        <w:t>При первых признаках заболевания необходимо немедленно обращаться за медицинской помощью 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детскую поликлинику </w:t>
      </w:r>
      <w:r w:rsidRPr="003422B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ГБУЗ ТО «Областная больница №15»,тел.: 8 (34533) 2-31-17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; о</w:t>
      </w:r>
      <w:r w:rsidRPr="00CC1278">
        <w:rPr>
          <w:rFonts w:ascii="Times New Roman" w:hAnsi="Times New Roman" w:cs="Times New Roman"/>
          <w:b/>
          <w:color w:val="C00000"/>
          <w:sz w:val="28"/>
          <w:szCs w:val="28"/>
        </w:rPr>
        <w:t>тделение скорой медицинской помощи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,т</w:t>
      </w:r>
      <w:r w:rsidRPr="00CC1278">
        <w:rPr>
          <w:rFonts w:ascii="Times New Roman" w:hAnsi="Times New Roman" w:cs="Times New Roman"/>
          <w:b/>
          <w:color w:val="C00000"/>
          <w:sz w:val="28"/>
          <w:szCs w:val="28"/>
        </w:rPr>
        <w:t>ел.: 8 (34533) 2-30-00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sectPr w:rsidR="000B249F" w:rsidRPr="000B249F" w:rsidSect="000B2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6FE"/>
    <w:rsid w:val="000B249F"/>
    <w:rsid w:val="002A491E"/>
    <w:rsid w:val="003422B8"/>
    <w:rsid w:val="003466FE"/>
    <w:rsid w:val="006E0CCE"/>
    <w:rsid w:val="007012F5"/>
    <w:rsid w:val="00CC1278"/>
    <w:rsid w:val="00CC7FD3"/>
    <w:rsid w:val="00E20CD8"/>
    <w:rsid w:val="00ED302B"/>
    <w:rsid w:val="00F20233"/>
    <w:rsid w:val="00F2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7E90-4F63-4883-A911-B5DFD5F3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SKAT</cp:lastModifiedBy>
  <cp:revision>6</cp:revision>
  <cp:lastPrinted>2017-05-10T10:43:00Z</cp:lastPrinted>
  <dcterms:created xsi:type="dcterms:W3CDTF">2017-05-10T08:56:00Z</dcterms:created>
  <dcterms:modified xsi:type="dcterms:W3CDTF">2017-05-11T11:52:00Z</dcterms:modified>
</cp:coreProperties>
</file>